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FM 10     </w:t>
      </w: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Pressure winds, storm and cyclone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1. ​A student performs an experiment on atmospheric pressure using identical glasses and cardboard sheets: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​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Scenario A:</w:t>
      </w:r>
      <w:r w:rsidDel="00000000" w:rsidR="00000000" w:rsidRPr="00000000">
        <w:rPr>
          <w:sz w:val="28"/>
          <w:szCs w:val="28"/>
          <w:rtl w:val="0"/>
        </w:rPr>
        <w:t xml:space="preserve"> Glass filled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completely</w:t>
      </w:r>
      <w:r w:rsidDel="00000000" w:rsidR="00000000" w:rsidRPr="00000000">
        <w:rPr>
          <w:sz w:val="28"/>
          <w:szCs w:val="28"/>
          <w:rtl w:val="0"/>
        </w:rPr>
        <w:t xml:space="preserve"> with water, covered with cardboard, and inverted. The card stays in place and water does not fall.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​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Scenario B:</w:t>
      </w:r>
      <w:r w:rsidDel="00000000" w:rsidR="00000000" w:rsidRPr="00000000">
        <w:rPr>
          <w:sz w:val="28"/>
          <w:szCs w:val="28"/>
          <w:rtl w:val="0"/>
        </w:rPr>
        <w:t xml:space="preserve"> Glass filled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halfway</w:t>
      </w:r>
      <w:r w:rsidDel="00000000" w:rsidR="00000000" w:rsidRPr="00000000">
        <w:rPr>
          <w:sz w:val="28"/>
          <w:szCs w:val="28"/>
          <w:rtl w:val="0"/>
        </w:rPr>
        <w:t xml:space="preserve"> with water, covered with cardboard, and inverted. The card immediately drops and water spills.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​Choose the correct option for each sub-question: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i w:val="1"/>
          <w:i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​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(i) What forces are acting on the card in Scenario B?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(1 Mark)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A) Only the downward weight of the water.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B) Downward weight of water + downward air pressure inside + upward atmospheric pressure.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C) Downward weight of water + upward atmospheric pressure only.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D) Downward air pressure inside + upward atmospheric pressure only.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i w:val="1"/>
          <w:i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​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(ii) Why does the card stay attached in Scenario A but fall in Scenario B?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(1 Mark)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A) In Scenario A, upward atmospheric pressure is greater than the downward weight of water; in Scenario B, internal air pressure adds to the weight of water, overcoming external atmospheric pressure.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B) Water becomes sticky when filled completely to the brim.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C) The card absorbs more water in Scenario B, making it heavier.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D) Atmospheric pressure disappears when air is trapped inside the glass.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i w:val="1"/>
          <w:i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​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(iii) What will happen if a small pinhole is made at the sealed bottom of the glass in Scenario A?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(1 Mark)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A) Nothing, the card will remain stuck because the hole is too small.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B) The water will freeze instantly inside the glass.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C) Air will enter through the hole, equalizing internal and external pressure, causing the card and water to fall.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D) Water will rise upward through the hole.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i w:val="1"/>
          <w:i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​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(iv) What is the primary reason for removing air bubbles before inverting the glass?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(1 Mark)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A) Air bubbles make the water heavier.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B) Trapped air exerts downward pressure from inside, reducing the effectiveness of external atmospheric pressure.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C) Air bubbles dissolve the cardboard piece.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D) Trapped air cools down the water rapidly.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i w:val="1"/>
          <w:i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​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(v) If Scenario A is repeated using a glass twice as tall (fully filled), will the card still hold?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(1 Mark)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A) No, because twice the water is too heavy for atmospheric pressure to support.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B) Yes, because atmospheric pressure is strong enough to support a column of water up to approximately 10\text{ meters} high.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C) No, because taller glasses reduce atmospheric pressure.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D) Yes, but only if the glass is made of plastic instead of glass.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2. Rearrange the following jumbled steps (A to E) into the correct chronological sequence to explain how the calm, low-pressure "eye" at the center of a tropical cyclone forms. (1)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​Jumbled Steps: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​Step A: Warm, moist air over warm ocean water heats up, becomes lighter, and rapidly rises upward, creating a strong low-pressure zone at the surface.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​Step B: Strong winds swirl violently around this central region, but the extreme centrifugal force and sinking air keep the very center clear, dry, and calm—forming the eye of the cyclone.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​Step C: Surrounding cool air rushes in toward the low-pressure center, but the Coriolis effect (due to Earth's rotation) forces this incoming air to spin in a spiral path.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​Step D: As the spiraling air rapidly spins faster and ascends into the upper atmosphere, a small portion of cool air at the top is forced to sink directly back down into the central core.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​Step E: The sinking air in the core warms up and dries out, suppressing cloud formation in the middle while giant storm walls (eyewall) form right around it.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3. ​A force of 200\text{ N} is applied over a flat surface of area 4\text{ m}^2. Calculate the pressure exerted on the surface. (2) 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4. ​A tall cylindrical bucket has three identical small holes made on its side at different heights: Hole A near the top, Hole B in the middle, and Hole C near the bottom. When the bucket is completely filled with water, which hole will spurt water out with the greatest pressure and force?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​A) Hole A, because air pressure pushes down hardest at the top.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B) Hole B, because it is located at the center of gravity.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C) Hole C, because liquid pressure is highest at the greatest depth.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D) All three holes will spurt water out to the exact same distance.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5. A student places a bucket under a tap to fill it with water. As the water level inside the bucket rises from 5\text{ cm} to 25\text{ cm}, what happens to the water pressure exerted at the bottom of the bucket?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​A) It remains constant because the area of the bucket stays the same.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B) It decreases because the water becomes heavier.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C) It increases because liquid pressure increases with the depth of the water column.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D) It drops to zero once the bucket is half full.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